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866" w:rsidRPr="009F477F" w:rsidRDefault="002C17FA" w:rsidP="009F477F">
      <w:pPr>
        <w:jc w:val="center"/>
        <w:rPr>
          <w:rFonts w:ascii="黑体" w:eastAsia="黑体"/>
          <w:b/>
          <w:color w:val="000000"/>
          <w:sz w:val="36"/>
          <w:szCs w:val="36"/>
        </w:rPr>
      </w:pPr>
      <w:hyperlink r:id="rId6" w:history="1">
        <w:r w:rsidR="009F477F" w:rsidRPr="009F477F">
          <w:rPr>
            <w:rFonts w:ascii="黑体" w:eastAsia="黑体" w:hint="eastAsia"/>
            <w:b/>
            <w:color w:val="000000"/>
            <w:sz w:val="36"/>
            <w:szCs w:val="36"/>
          </w:rPr>
          <w:t>关于加强考风建设维护考场纪律的通知</w:t>
        </w:r>
      </w:hyperlink>
    </w:p>
    <w:p w:rsidR="009F477F" w:rsidRPr="009F477F" w:rsidRDefault="009F477F" w:rsidP="009F477F">
      <w:pPr>
        <w:jc w:val="center"/>
        <w:rPr>
          <w:rFonts w:ascii="黑体" w:eastAsia="黑体"/>
          <w:b/>
          <w:color w:val="000000"/>
          <w:sz w:val="36"/>
          <w:szCs w:val="36"/>
        </w:rPr>
      </w:pPr>
    </w:p>
    <w:p w:rsidR="009F477F" w:rsidRPr="009F477F" w:rsidRDefault="009F477F" w:rsidP="009F477F">
      <w:pPr>
        <w:spacing w:line="500" w:lineRule="exact"/>
        <w:rPr>
          <w:rFonts w:ascii="仿宋_GB2312" w:eastAsia="仿宋_GB2312"/>
          <w:color w:val="000000"/>
          <w:sz w:val="28"/>
          <w:szCs w:val="28"/>
        </w:rPr>
      </w:pPr>
      <w:r w:rsidRPr="009F477F">
        <w:rPr>
          <w:rFonts w:ascii="仿宋_GB2312" w:eastAsia="仿宋_GB2312" w:hint="eastAsia"/>
          <w:color w:val="000000"/>
          <w:sz w:val="28"/>
          <w:szCs w:val="28"/>
        </w:rPr>
        <w:t>各学院：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br/>
      </w:r>
      <w:r w:rsidRPr="009F477F">
        <w:rPr>
          <w:rFonts w:eastAsia="仿宋_GB2312" w:hint="eastAsia"/>
          <w:color w:val="000000"/>
          <w:sz w:val="28"/>
          <w:szCs w:val="28"/>
        </w:rPr>
        <w:t>   </w:t>
      </w:r>
      <w:r w:rsidRPr="009F477F">
        <w:rPr>
          <w:rStyle w:val="apple-converted-space"/>
          <w:rFonts w:eastAsia="仿宋_GB2312" w:hint="eastAsia"/>
          <w:color w:val="000000"/>
          <w:sz w:val="28"/>
          <w:szCs w:val="28"/>
        </w:rPr>
        <w:t xml:space="preserve">   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t>期末考试是教学管理的重要环节，是检验教学效果、保证教学质量的重要手段。为规范考试过程，保证考试质量，严格考试纪律，树立良好的考风、学风，现就进一步加强学院考风考纪建设通知如下：</w:t>
      </w:r>
    </w:p>
    <w:p w:rsidR="009F477F" w:rsidRPr="009F477F" w:rsidRDefault="009F477F" w:rsidP="009F477F">
      <w:pPr>
        <w:spacing w:line="500" w:lineRule="exact"/>
        <w:rPr>
          <w:rFonts w:ascii="仿宋_GB2312" w:eastAsia="仿宋_GB2312"/>
          <w:color w:val="000000"/>
          <w:sz w:val="28"/>
          <w:szCs w:val="28"/>
        </w:rPr>
      </w:pPr>
      <w:r w:rsidRPr="009F477F">
        <w:rPr>
          <w:rFonts w:ascii="仿宋_GB2312" w:eastAsia="仿宋_GB2312" w:hint="eastAsia"/>
          <w:color w:val="000000"/>
          <w:sz w:val="28"/>
          <w:szCs w:val="28"/>
        </w:rPr>
        <w:t>一、深入开展考风考纪教育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br/>
      </w:r>
      <w:r w:rsidRPr="009F477F">
        <w:rPr>
          <w:rFonts w:eastAsia="仿宋_GB2312" w:hint="eastAsia"/>
          <w:color w:val="000000"/>
          <w:sz w:val="28"/>
          <w:szCs w:val="28"/>
        </w:rPr>
        <w:t>   </w:t>
      </w:r>
      <w:r w:rsidRPr="009F477F">
        <w:rPr>
          <w:rStyle w:val="apple-converted-space"/>
          <w:rFonts w:eastAsia="仿宋_GB2312" w:hint="eastAsia"/>
          <w:color w:val="000000"/>
          <w:sz w:val="28"/>
          <w:szCs w:val="28"/>
        </w:rPr>
        <w:t xml:space="preserve">   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t>各院系应高度重视学生的思想教育工作，要广泛宣传教育，确保每个学生了解考试成绩呈正态分布的规定，以警示考生正确对待相关考试，严格遵守考试纪律，进一步端正学习态度；同时，组织学生学习考试管理和违纪处分等相关规章制度，教育学生自尊、自重、自爱，提高学生遵守校规校纪的自觉性，诚信参加考试。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br/>
      </w:r>
      <w:r w:rsidRPr="009F477F">
        <w:rPr>
          <w:rFonts w:eastAsia="仿宋_GB2312" w:hint="eastAsia"/>
          <w:color w:val="000000"/>
          <w:sz w:val="28"/>
          <w:szCs w:val="28"/>
        </w:rPr>
        <w:t>   </w:t>
      </w:r>
      <w:r w:rsidRPr="009F477F">
        <w:rPr>
          <w:rStyle w:val="apple-converted-space"/>
          <w:rFonts w:eastAsia="仿宋_GB2312" w:hint="eastAsia"/>
          <w:color w:val="000000"/>
          <w:sz w:val="28"/>
          <w:szCs w:val="28"/>
        </w:rPr>
        <w:t xml:space="preserve">   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t>严肃考风考纪是促进良好学风形成的重要环节，各院要高度重视，认真落实考试安排，进一步细化各项考试管理工作，加强监督检查，净化学院考试环境。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br/>
        <w:t>二、认真履行职责，严肃考试纪律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br/>
      </w:r>
      <w:r w:rsidRPr="009F477F">
        <w:rPr>
          <w:rFonts w:eastAsia="仿宋_GB2312" w:hint="eastAsia"/>
          <w:color w:val="000000"/>
          <w:sz w:val="28"/>
          <w:szCs w:val="28"/>
        </w:rPr>
        <w:t>   </w:t>
      </w:r>
      <w:r w:rsidRPr="009F477F">
        <w:rPr>
          <w:rStyle w:val="apple-converted-space"/>
          <w:rFonts w:eastAsia="仿宋_GB2312" w:hint="eastAsia"/>
          <w:color w:val="000000"/>
          <w:sz w:val="28"/>
          <w:szCs w:val="28"/>
        </w:rPr>
        <w:t xml:space="preserve">   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t>监考人员必须严格履行监考职责，做好考前、考中、考后的各项工作，对考试的公正、公平性要高要求，明确工作内容、标准和程序，严格按照考务规范流程施考，狠抓考风考纪，严防学生考试作弊，制止学生的违纪行为，一旦发现考生有违纪违规现象必须严格按照有关规定进行处理，决不姑息。为考生提供公正、和谐的考试环境。</w:t>
      </w:r>
    </w:p>
    <w:p w:rsidR="009F477F" w:rsidRDefault="009F477F" w:rsidP="009F477F">
      <w:pPr>
        <w:spacing w:line="360" w:lineRule="auto"/>
        <w:rPr>
          <w:rFonts w:ascii="仿宋_GB2312" w:eastAsia="仿宋_GB2312"/>
          <w:color w:val="000000"/>
          <w:sz w:val="24"/>
          <w:szCs w:val="24"/>
        </w:rPr>
      </w:pPr>
    </w:p>
    <w:p w:rsidR="009F477F" w:rsidRDefault="009F477F" w:rsidP="009F477F">
      <w:pPr>
        <w:spacing w:line="360" w:lineRule="auto"/>
        <w:rPr>
          <w:rFonts w:ascii="仿宋_GB2312" w:eastAsia="仿宋_GB2312"/>
          <w:color w:val="000000"/>
          <w:sz w:val="24"/>
          <w:szCs w:val="24"/>
        </w:rPr>
      </w:pPr>
      <w:r>
        <w:rPr>
          <w:rFonts w:ascii="仿宋_GB2312" w:eastAsia="仿宋_GB2312" w:hint="eastAsia"/>
          <w:color w:val="000000"/>
          <w:sz w:val="24"/>
          <w:szCs w:val="24"/>
        </w:rPr>
        <w:t xml:space="preserve">                                           </w:t>
      </w:r>
    </w:p>
    <w:p w:rsidR="009F477F" w:rsidRPr="009F477F" w:rsidRDefault="009F477F" w:rsidP="009F477F">
      <w:pPr>
        <w:spacing w:line="360" w:lineRule="auto"/>
        <w:ind w:firstLineChars="2100" w:firstLine="504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4"/>
          <w:szCs w:val="24"/>
        </w:rPr>
        <w:t xml:space="preserve">   </w:t>
      </w:r>
      <w:r w:rsidRPr="009F477F">
        <w:rPr>
          <w:rFonts w:ascii="仿宋_GB2312" w:eastAsia="仿宋_GB2312" w:hint="eastAsia"/>
          <w:color w:val="000000"/>
          <w:sz w:val="28"/>
          <w:szCs w:val="28"/>
        </w:rPr>
        <w:t xml:space="preserve">       教务处</w:t>
      </w:r>
    </w:p>
    <w:p w:rsidR="009F477F" w:rsidRPr="009F477F" w:rsidRDefault="009F477F" w:rsidP="009F477F">
      <w:pPr>
        <w:spacing w:line="360" w:lineRule="auto"/>
        <w:rPr>
          <w:rFonts w:ascii="仿宋_GB2312" w:eastAsia="仿宋_GB2312"/>
          <w:sz w:val="28"/>
          <w:szCs w:val="28"/>
        </w:rPr>
      </w:pPr>
      <w:r w:rsidRPr="009F477F">
        <w:rPr>
          <w:rFonts w:ascii="仿宋_GB2312" w:eastAsia="仿宋_GB2312" w:hint="eastAsia"/>
          <w:color w:val="000000"/>
          <w:sz w:val="28"/>
          <w:szCs w:val="28"/>
        </w:rPr>
        <w:t xml:space="preserve">                                         2016年1月14日</w:t>
      </w:r>
    </w:p>
    <w:sectPr w:rsidR="009F477F" w:rsidRPr="009F477F" w:rsidSect="00E178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AE1" w:rsidRDefault="005C7AE1" w:rsidP="009F477F">
      <w:r>
        <w:separator/>
      </w:r>
    </w:p>
  </w:endnote>
  <w:endnote w:type="continuationSeparator" w:id="1">
    <w:p w:rsidR="005C7AE1" w:rsidRDefault="005C7AE1" w:rsidP="009F4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AE1" w:rsidRDefault="005C7AE1" w:rsidP="009F477F">
      <w:r>
        <w:separator/>
      </w:r>
    </w:p>
  </w:footnote>
  <w:footnote w:type="continuationSeparator" w:id="1">
    <w:p w:rsidR="005C7AE1" w:rsidRDefault="005C7AE1" w:rsidP="009F47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477F"/>
    <w:rsid w:val="002305AF"/>
    <w:rsid w:val="002C17FA"/>
    <w:rsid w:val="003F60FF"/>
    <w:rsid w:val="005C7AE1"/>
    <w:rsid w:val="007843B3"/>
    <w:rsid w:val="008B06C3"/>
    <w:rsid w:val="009F477F"/>
    <w:rsid w:val="00E17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8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F47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F47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F47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F477F"/>
    <w:rPr>
      <w:sz w:val="18"/>
      <w:szCs w:val="18"/>
    </w:rPr>
  </w:style>
  <w:style w:type="character" w:customStyle="1" w:styleId="apple-converted-space">
    <w:name w:val="apple-converted-space"/>
    <w:basedOn w:val="a0"/>
    <w:rsid w:val="009F4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9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18436">
                  <w:marLeft w:val="75"/>
                  <w:marRight w:val="15"/>
                  <w:marTop w:val="0"/>
                  <w:marBottom w:val="0"/>
                  <w:divBdr>
                    <w:top w:val="single" w:sz="6" w:space="0" w:color="D2D2CB"/>
                    <w:left w:val="single" w:sz="6" w:space="0" w:color="D2D2CB"/>
                    <w:bottom w:val="single" w:sz="6" w:space="0" w:color="D2D2CB"/>
                    <w:right w:val="single" w:sz="6" w:space="0" w:color="D2D2CB"/>
                  </w:divBdr>
                  <w:divsChild>
                    <w:div w:id="89970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9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wc.xmut.edu.cn/tztg1/ksgl/201506/t20150629_182604.as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黄启东</dc:creator>
  <cp:lastModifiedBy>庄秋莲</cp:lastModifiedBy>
  <cp:revision>2</cp:revision>
  <dcterms:created xsi:type="dcterms:W3CDTF">2018-04-08T07:35:00Z</dcterms:created>
  <dcterms:modified xsi:type="dcterms:W3CDTF">2018-04-08T07:35:00Z</dcterms:modified>
</cp:coreProperties>
</file>